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C6FDE" w14:textId="422BC3DE" w:rsidR="0089151D" w:rsidRDefault="0089151D">
      <w:pPr>
        <w:rPr>
          <w:sz w:val="32"/>
          <w:szCs w:val="32"/>
        </w:rPr>
      </w:pPr>
      <w:r>
        <w:rPr>
          <w:sz w:val="32"/>
          <w:szCs w:val="32"/>
        </w:rPr>
        <w:t xml:space="preserve">Insurance can be tricky to understand and we want to help you get all the information you need so that you can fully understand your coverage and out-of-pocket expectations.  Please call your insurance and ask all the questions below.  Most companies do not require counselor information to give you information about your coverage, but </w:t>
      </w:r>
      <w:r w:rsidR="003B42C9">
        <w:rPr>
          <w:sz w:val="32"/>
          <w:szCs w:val="32"/>
        </w:rPr>
        <w:t xml:space="preserve">our information is provided at the bottom of this document if you need it. </w:t>
      </w:r>
    </w:p>
    <w:tbl>
      <w:tblPr>
        <w:tblStyle w:val="TableGrid"/>
        <w:tblW w:w="0" w:type="auto"/>
        <w:tblLook w:val="04A0" w:firstRow="1" w:lastRow="0" w:firstColumn="1" w:lastColumn="0" w:noHBand="0" w:noVBand="1"/>
      </w:tblPr>
      <w:tblGrid>
        <w:gridCol w:w="6835"/>
        <w:gridCol w:w="2515"/>
      </w:tblGrid>
      <w:tr w:rsidR="00466A17" w14:paraId="3D804EDF" w14:textId="77777777" w:rsidTr="00466A17">
        <w:tc>
          <w:tcPr>
            <w:tcW w:w="6835" w:type="dxa"/>
          </w:tcPr>
          <w:p w14:paraId="247A5B2E" w14:textId="77777777" w:rsidR="00466A17" w:rsidRDefault="00466A17" w:rsidP="00FD51A0">
            <w:pPr>
              <w:rPr>
                <w:sz w:val="32"/>
                <w:szCs w:val="32"/>
              </w:rPr>
            </w:pPr>
            <w:r>
              <w:rPr>
                <w:sz w:val="32"/>
                <w:szCs w:val="32"/>
              </w:rPr>
              <w:t>Ask:  Does my plan contract its mental or behavioral health coverage with another insurance company? (If the answer is yes, hang up and call the insurance who contracts your mental health coverage.</w:t>
            </w:r>
          </w:p>
        </w:tc>
        <w:tc>
          <w:tcPr>
            <w:tcW w:w="2515" w:type="dxa"/>
          </w:tcPr>
          <w:p w14:paraId="0508CBD5" w14:textId="77777777" w:rsidR="00466A17" w:rsidRDefault="00466A17" w:rsidP="00FD51A0">
            <w:pPr>
              <w:rPr>
                <w:sz w:val="28"/>
                <w:szCs w:val="28"/>
              </w:rPr>
            </w:pPr>
          </w:p>
        </w:tc>
      </w:tr>
      <w:tr w:rsidR="00466A17" w14:paraId="5EE48066" w14:textId="77777777" w:rsidTr="00466A17">
        <w:tc>
          <w:tcPr>
            <w:tcW w:w="6835" w:type="dxa"/>
          </w:tcPr>
          <w:p w14:paraId="7E5E8618" w14:textId="77777777" w:rsidR="00466A17" w:rsidRDefault="00466A17" w:rsidP="00FD51A0">
            <w:pPr>
              <w:rPr>
                <w:sz w:val="32"/>
                <w:szCs w:val="32"/>
              </w:rPr>
            </w:pPr>
            <w:r>
              <w:rPr>
                <w:sz w:val="32"/>
                <w:szCs w:val="32"/>
              </w:rPr>
              <w:t>Effective Date of Plan</w:t>
            </w:r>
          </w:p>
        </w:tc>
        <w:tc>
          <w:tcPr>
            <w:tcW w:w="2515" w:type="dxa"/>
          </w:tcPr>
          <w:p w14:paraId="0B4B32B2" w14:textId="77777777" w:rsidR="00466A17" w:rsidRDefault="00466A17" w:rsidP="00FD51A0">
            <w:pPr>
              <w:rPr>
                <w:sz w:val="28"/>
                <w:szCs w:val="28"/>
              </w:rPr>
            </w:pPr>
          </w:p>
        </w:tc>
      </w:tr>
      <w:tr w:rsidR="00466A17" w14:paraId="1B7B5405" w14:textId="77777777" w:rsidTr="00466A17">
        <w:tc>
          <w:tcPr>
            <w:tcW w:w="6835" w:type="dxa"/>
          </w:tcPr>
          <w:p w14:paraId="7F1EA98F" w14:textId="77777777" w:rsidR="00466A17" w:rsidRDefault="00466A17" w:rsidP="00FD51A0">
            <w:pPr>
              <w:rPr>
                <w:sz w:val="32"/>
                <w:szCs w:val="32"/>
              </w:rPr>
            </w:pPr>
            <w:r>
              <w:rPr>
                <w:sz w:val="32"/>
                <w:szCs w:val="32"/>
              </w:rPr>
              <w:t>Is code 90791 (diagnostic evaluation) in an outpatient, office setting (code 11) a covered service?</w:t>
            </w:r>
          </w:p>
        </w:tc>
        <w:tc>
          <w:tcPr>
            <w:tcW w:w="2515" w:type="dxa"/>
          </w:tcPr>
          <w:p w14:paraId="565BD15A" w14:textId="77777777" w:rsidR="00466A17" w:rsidRDefault="00466A17" w:rsidP="00FD51A0">
            <w:pPr>
              <w:rPr>
                <w:sz w:val="28"/>
                <w:szCs w:val="28"/>
              </w:rPr>
            </w:pPr>
          </w:p>
        </w:tc>
      </w:tr>
      <w:tr w:rsidR="00466A17" w14:paraId="17D881E3" w14:textId="77777777" w:rsidTr="00466A17">
        <w:tc>
          <w:tcPr>
            <w:tcW w:w="6835" w:type="dxa"/>
          </w:tcPr>
          <w:p w14:paraId="655313FD" w14:textId="77777777" w:rsidR="00466A17" w:rsidRDefault="00466A17" w:rsidP="00FD51A0">
            <w:pPr>
              <w:rPr>
                <w:sz w:val="32"/>
                <w:szCs w:val="32"/>
              </w:rPr>
            </w:pPr>
            <w:r>
              <w:rPr>
                <w:sz w:val="32"/>
                <w:szCs w:val="32"/>
              </w:rPr>
              <w:t>Is code 90837 (individual counseling) in an outpatient, office setting (code 11) a covered service under my plan?</w:t>
            </w:r>
          </w:p>
        </w:tc>
        <w:tc>
          <w:tcPr>
            <w:tcW w:w="2515" w:type="dxa"/>
          </w:tcPr>
          <w:p w14:paraId="3F32B863" w14:textId="77777777" w:rsidR="00466A17" w:rsidRDefault="00466A17" w:rsidP="00FD51A0">
            <w:pPr>
              <w:rPr>
                <w:sz w:val="28"/>
                <w:szCs w:val="28"/>
              </w:rPr>
            </w:pPr>
          </w:p>
        </w:tc>
      </w:tr>
      <w:tr w:rsidR="00466A17" w14:paraId="09BE129C" w14:textId="77777777" w:rsidTr="00466A17">
        <w:tc>
          <w:tcPr>
            <w:tcW w:w="6835" w:type="dxa"/>
          </w:tcPr>
          <w:p w14:paraId="67FBA5B9" w14:textId="77777777" w:rsidR="00466A17" w:rsidRDefault="00466A17" w:rsidP="00FD51A0">
            <w:pPr>
              <w:rPr>
                <w:sz w:val="32"/>
                <w:szCs w:val="32"/>
              </w:rPr>
            </w:pPr>
            <w:r>
              <w:rPr>
                <w:sz w:val="32"/>
                <w:szCs w:val="32"/>
              </w:rPr>
              <w:t>Is code 90847 (couple or family counseling) in an outpatient, office setting a covered service under my plan? Please ask this question even if you are not currently seeking couples or family counseling.)</w:t>
            </w:r>
          </w:p>
        </w:tc>
        <w:tc>
          <w:tcPr>
            <w:tcW w:w="2515" w:type="dxa"/>
          </w:tcPr>
          <w:p w14:paraId="3C119641" w14:textId="77777777" w:rsidR="00466A17" w:rsidRDefault="00466A17" w:rsidP="00FD51A0">
            <w:pPr>
              <w:rPr>
                <w:sz w:val="28"/>
                <w:szCs w:val="28"/>
              </w:rPr>
            </w:pPr>
          </w:p>
        </w:tc>
      </w:tr>
      <w:tr w:rsidR="00466A17" w14:paraId="3A0DDD18" w14:textId="77777777" w:rsidTr="00466A17">
        <w:tc>
          <w:tcPr>
            <w:tcW w:w="6835" w:type="dxa"/>
          </w:tcPr>
          <w:p w14:paraId="3A2B8753" w14:textId="5DCA35A7" w:rsidR="00466A17" w:rsidRDefault="00466A17" w:rsidP="00FD51A0">
            <w:pPr>
              <w:rPr>
                <w:sz w:val="32"/>
                <w:szCs w:val="32"/>
              </w:rPr>
            </w:pPr>
            <w:r>
              <w:rPr>
                <w:sz w:val="32"/>
                <w:szCs w:val="32"/>
              </w:rPr>
              <w:t>Is telehealth (code 02) a standard part of my plan for mental/behavioral health or is it limited to COVID-19?</w:t>
            </w:r>
          </w:p>
        </w:tc>
        <w:tc>
          <w:tcPr>
            <w:tcW w:w="2515" w:type="dxa"/>
          </w:tcPr>
          <w:p w14:paraId="32F34795" w14:textId="77777777" w:rsidR="00466A17" w:rsidRDefault="00466A17" w:rsidP="00FD51A0">
            <w:pPr>
              <w:rPr>
                <w:sz w:val="28"/>
                <w:szCs w:val="28"/>
              </w:rPr>
            </w:pPr>
          </w:p>
        </w:tc>
      </w:tr>
      <w:tr w:rsidR="00466A17" w14:paraId="02CB564C" w14:textId="77777777" w:rsidTr="00466A17">
        <w:tc>
          <w:tcPr>
            <w:tcW w:w="6835" w:type="dxa"/>
          </w:tcPr>
          <w:p w14:paraId="6C14B9F4" w14:textId="1BEA77AF" w:rsidR="00466A17" w:rsidRDefault="00860251" w:rsidP="00FD51A0">
            <w:pPr>
              <w:rPr>
                <w:sz w:val="32"/>
                <w:szCs w:val="32"/>
              </w:rPr>
            </w:pPr>
            <w:r>
              <w:rPr>
                <w:sz w:val="32"/>
                <w:szCs w:val="32"/>
              </w:rPr>
              <w:t>Does my plan cover telehealth with Oasis Counseling Center, Inc.?</w:t>
            </w:r>
          </w:p>
        </w:tc>
        <w:tc>
          <w:tcPr>
            <w:tcW w:w="2515" w:type="dxa"/>
          </w:tcPr>
          <w:p w14:paraId="722EA70B" w14:textId="77777777" w:rsidR="00466A17" w:rsidRDefault="00466A17" w:rsidP="00FD51A0">
            <w:pPr>
              <w:rPr>
                <w:sz w:val="28"/>
                <w:szCs w:val="28"/>
              </w:rPr>
            </w:pPr>
          </w:p>
        </w:tc>
      </w:tr>
      <w:tr w:rsidR="00860251" w14:paraId="5216B770" w14:textId="77777777" w:rsidTr="00466A17">
        <w:tc>
          <w:tcPr>
            <w:tcW w:w="6835" w:type="dxa"/>
          </w:tcPr>
          <w:p w14:paraId="3577A5F8" w14:textId="5890534C" w:rsidR="00860251" w:rsidRDefault="00860251" w:rsidP="00FD51A0">
            <w:pPr>
              <w:rPr>
                <w:sz w:val="32"/>
                <w:szCs w:val="32"/>
              </w:rPr>
            </w:pPr>
            <w:r>
              <w:rPr>
                <w:sz w:val="32"/>
                <w:szCs w:val="32"/>
              </w:rPr>
              <w:t>What is my maximum out of pocket?</w:t>
            </w:r>
          </w:p>
        </w:tc>
        <w:tc>
          <w:tcPr>
            <w:tcW w:w="2515" w:type="dxa"/>
          </w:tcPr>
          <w:p w14:paraId="4A26EB1E" w14:textId="77777777" w:rsidR="00860251" w:rsidRDefault="00860251" w:rsidP="00FD51A0">
            <w:pPr>
              <w:rPr>
                <w:sz w:val="28"/>
                <w:szCs w:val="28"/>
              </w:rPr>
            </w:pPr>
          </w:p>
        </w:tc>
      </w:tr>
      <w:tr w:rsidR="00860251" w14:paraId="494F5089" w14:textId="77777777" w:rsidTr="00466A17">
        <w:tc>
          <w:tcPr>
            <w:tcW w:w="6835" w:type="dxa"/>
          </w:tcPr>
          <w:p w14:paraId="6FE4A14A" w14:textId="0E2049DF" w:rsidR="00860251" w:rsidRDefault="00860251" w:rsidP="00FD51A0">
            <w:pPr>
              <w:rPr>
                <w:sz w:val="32"/>
                <w:szCs w:val="32"/>
              </w:rPr>
            </w:pPr>
            <w:r>
              <w:rPr>
                <w:sz w:val="32"/>
                <w:szCs w:val="32"/>
              </w:rPr>
              <w:lastRenderedPageBreak/>
              <w:t>How much have I met toward my maximum out of pocket?</w:t>
            </w:r>
          </w:p>
        </w:tc>
        <w:tc>
          <w:tcPr>
            <w:tcW w:w="2515" w:type="dxa"/>
          </w:tcPr>
          <w:p w14:paraId="310C8B78" w14:textId="77777777" w:rsidR="00860251" w:rsidRDefault="00860251" w:rsidP="00FD51A0">
            <w:pPr>
              <w:rPr>
                <w:sz w:val="28"/>
                <w:szCs w:val="28"/>
              </w:rPr>
            </w:pPr>
          </w:p>
        </w:tc>
      </w:tr>
      <w:tr w:rsidR="00860251" w14:paraId="1EB194DE" w14:textId="77777777" w:rsidTr="00466A17">
        <w:tc>
          <w:tcPr>
            <w:tcW w:w="6835" w:type="dxa"/>
          </w:tcPr>
          <w:p w14:paraId="0E864C9E" w14:textId="26C37256" w:rsidR="00860251" w:rsidRDefault="00860251" w:rsidP="00FD51A0">
            <w:pPr>
              <w:rPr>
                <w:sz w:val="32"/>
                <w:szCs w:val="32"/>
              </w:rPr>
            </w:pPr>
            <w:r>
              <w:rPr>
                <w:sz w:val="32"/>
                <w:szCs w:val="32"/>
              </w:rPr>
              <w:t>What is my individual deductible amount?</w:t>
            </w:r>
          </w:p>
        </w:tc>
        <w:tc>
          <w:tcPr>
            <w:tcW w:w="2515" w:type="dxa"/>
          </w:tcPr>
          <w:p w14:paraId="5135F980" w14:textId="77777777" w:rsidR="00860251" w:rsidRDefault="00860251" w:rsidP="00FD51A0">
            <w:pPr>
              <w:rPr>
                <w:sz w:val="28"/>
                <w:szCs w:val="28"/>
              </w:rPr>
            </w:pPr>
          </w:p>
        </w:tc>
      </w:tr>
      <w:tr w:rsidR="00860251" w14:paraId="7F4AA89B" w14:textId="77777777" w:rsidTr="00466A17">
        <w:tc>
          <w:tcPr>
            <w:tcW w:w="6835" w:type="dxa"/>
          </w:tcPr>
          <w:p w14:paraId="518A71CD" w14:textId="0AB5CD4C" w:rsidR="00860251" w:rsidRDefault="00860251" w:rsidP="00FD51A0">
            <w:pPr>
              <w:rPr>
                <w:sz w:val="32"/>
                <w:szCs w:val="32"/>
              </w:rPr>
            </w:pPr>
            <w:r>
              <w:rPr>
                <w:sz w:val="32"/>
                <w:szCs w:val="32"/>
              </w:rPr>
              <w:t>How much have I met toward my deductible?</w:t>
            </w:r>
          </w:p>
        </w:tc>
        <w:tc>
          <w:tcPr>
            <w:tcW w:w="2515" w:type="dxa"/>
          </w:tcPr>
          <w:p w14:paraId="473CB724" w14:textId="77777777" w:rsidR="00860251" w:rsidRDefault="00860251" w:rsidP="00FD51A0">
            <w:pPr>
              <w:rPr>
                <w:sz w:val="28"/>
                <w:szCs w:val="28"/>
              </w:rPr>
            </w:pPr>
          </w:p>
        </w:tc>
      </w:tr>
      <w:tr w:rsidR="00860251" w14:paraId="0C9A10A7" w14:textId="77777777" w:rsidTr="00466A17">
        <w:tc>
          <w:tcPr>
            <w:tcW w:w="6835" w:type="dxa"/>
          </w:tcPr>
          <w:p w14:paraId="69F1A786" w14:textId="33562A90" w:rsidR="00860251" w:rsidRDefault="00860251" w:rsidP="00FD51A0">
            <w:pPr>
              <w:rPr>
                <w:sz w:val="32"/>
                <w:szCs w:val="32"/>
              </w:rPr>
            </w:pPr>
            <w:r>
              <w:rPr>
                <w:sz w:val="32"/>
                <w:szCs w:val="32"/>
              </w:rPr>
              <w:t>Does my deductible apply to mental health outpatient services in an office setting?</w:t>
            </w:r>
          </w:p>
        </w:tc>
        <w:tc>
          <w:tcPr>
            <w:tcW w:w="2515" w:type="dxa"/>
          </w:tcPr>
          <w:p w14:paraId="76B4AE92" w14:textId="77777777" w:rsidR="00860251" w:rsidRDefault="00860251" w:rsidP="00FD51A0">
            <w:pPr>
              <w:rPr>
                <w:sz w:val="28"/>
                <w:szCs w:val="28"/>
              </w:rPr>
            </w:pPr>
          </w:p>
        </w:tc>
      </w:tr>
      <w:tr w:rsidR="00860251" w14:paraId="5AE77113" w14:textId="77777777" w:rsidTr="00466A17">
        <w:tc>
          <w:tcPr>
            <w:tcW w:w="6835" w:type="dxa"/>
          </w:tcPr>
          <w:p w14:paraId="2A5DC27D" w14:textId="46CB1790" w:rsidR="00860251" w:rsidRDefault="00860251" w:rsidP="00FD51A0">
            <w:pPr>
              <w:rPr>
                <w:sz w:val="32"/>
                <w:szCs w:val="32"/>
              </w:rPr>
            </w:pPr>
            <w:r>
              <w:rPr>
                <w:sz w:val="32"/>
                <w:szCs w:val="32"/>
              </w:rPr>
              <w:t>What is my family deductible amount?</w:t>
            </w:r>
          </w:p>
        </w:tc>
        <w:tc>
          <w:tcPr>
            <w:tcW w:w="2515" w:type="dxa"/>
          </w:tcPr>
          <w:p w14:paraId="69FAF074" w14:textId="77777777" w:rsidR="00860251" w:rsidRDefault="00860251" w:rsidP="00FD51A0">
            <w:pPr>
              <w:rPr>
                <w:sz w:val="28"/>
                <w:szCs w:val="28"/>
              </w:rPr>
            </w:pPr>
          </w:p>
        </w:tc>
      </w:tr>
      <w:tr w:rsidR="00860251" w14:paraId="6022353E" w14:textId="77777777" w:rsidTr="00466A17">
        <w:tc>
          <w:tcPr>
            <w:tcW w:w="6835" w:type="dxa"/>
          </w:tcPr>
          <w:p w14:paraId="295A1ED0" w14:textId="25265E7B" w:rsidR="00860251" w:rsidRDefault="00860251" w:rsidP="00FD51A0">
            <w:pPr>
              <w:rPr>
                <w:sz w:val="32"/>
                <w:szCs w:val="32"/>
              </w:rPr>
            </w:pPr>
            <w:r>
              <w:rPr>
                <w:sz w:val="32"/>
                <w:szCs w:val="32"/>
              </w:rPr>
              <w:t>How much has been met?</w:t>
            </w:r>
          </w:p>
        </w:tc>
        <w:tc>
          <w:tcPr>
            <w:tcW w:w="2515" w:type="dxa"/>
          </w:tcPr>
          <w:p w14:paraId="015CCC9C" w14:textId="77777777" w:rsidR="00860251" w:rsidRDefault="00860251" w:rsidP="00FD51A0">
            <w:pPr>
              <w:rPr>
                <w:sz w:val="28"/>
                <w:szCs w:val="28"/>
              </w:rPr>
            </w:pPr>
          </w:p>
        </w:tc>
      </w:tr>
      <w:tr w:rsidR="00860251" w14:paraId="624E8C47" w14:textId="77777777" w:rsidTr="00466A17">
        <w:tc>
          <w:tcPr>
            <w:tcW w:w="6835" w:type="dxa"/>
          </w:tcPr>
          <w:p w14:paraId="291229AA" w14:textId="54386C22" w:rsidR="00860251" w:rsidRDefault="00860251" w:rsidP="00FD51A0">
            <w:pPr>
              <w:rPr>
                <w:sz w:val="32"/>
                <w:szCs w:val="32"/>
              </w:rPr>
            </w:pPr>
            <w:r>
              <w:rPr>
                <w:sz w:val="32"/>
                <w:szCs w:val="32"/>
              </w:rPr>
              <w:t>Does the family deductible apply toward mental health outpatient visits in an office setting?</w:t>
            </w:r>
          </w:p>
        </w:tc>
        <w:tc>
          <w:tcPr>
            <w:tcW w:w="2515" w:type="dxa"/>
          </w:tcPr>
          <w:p w14:paraId="38D519E1" w14:textId="77777777" w:rsidR="00860251" w:rsidRDefault="00860251" w:rsidP="00FD51A0">
            <w:pPr>
              <w:rPr>
                <w:sz w:val="28"/>
                <w:szCs w:val="28"/>
              </w:rPr>
            </w:pPr>
          </w:p>
        </w:tc>
      </w:tr>
      <w:tr w:rsidR="00860251" w14:paraId="2F09296A" w14:textId="77777777" w:rsidTr="00466A17">
        <w:tc>
          <w:tcPr>
            <w:tcW w:w="6835" w:type="dxa"/>
          </w:tcPr>
          <w:p w14:paraId="04CE7511" w14:textId="444DAB4E" w:rsidR="00860251" w:rsidRDefault="00860251" w:rsidP="00FD51A0">
            <w:pPr>
              <w:rPr>
                <w:sz w:val="32"/>
                <w:szCs w:val="32"/>
              </w:rPr>
            </w:pPr>
            <w:r>
              <w:rPr>
                <w:sz w:val="32"/>
                <w:szCs w:val="32"/>
              </w:rPr>
              <w:t>If I have a deductible, when does it start over?</w:t>
            </w:r>
          </w:p>
        </w:tc>
        <w:tc>
          <w:tcPr>
            <w:tcW w:w="2515" w:type="dxa"/>
          </w:tcPr>
          <w:p w14:paraId="7F6DB6C2" w14:textId="77777777" w:rsidR="00860251" w:rsidRDefault="00860251" w:rsidP="00FD51A0">
            <w:pPr>
              <w:rPr>
                <w:sz w:val="28"/>
                <w:szCs w:val="28"/>
              </w:rPr>
            </w:pPr>
          </w:p>
        </w:tc>
      </w:tr>
      <w:tr w:rsidR="00860251" w14:paraId="0FC210FF" w14:textId="77777777" w:rsidTr="00466A17">
        <w:tc>
          <w:tcPr>
            <w:tcW w:w="6835" w:type="dxa"/>
          </w:tcPr>
          <w:p w14:paraId="09A8ABCB" w14:textId="3D1A854D" w:rsidR="00860251" w:rsidRDefault="00860251" w:rsidP="00FD51A0">
            <w:pPr>
              <w:rPr>
                <w:sz w:val="32"/>
                <w:szCs w:val="32"/>
              </w:rPr>
            </w:pPr>
            <w:r>
              <w:rPr>
                <w:sz w:val="32"/>
                <w:szCs w:val="32"/>
              </w:rPr>
              <w:t>Do I have a copay for 90837 or 90847 (individual or family counseling)?</w:t>
            </w:r>
          </w:p>
        </w:tc>
        <w:tc>
          <w:tcPr>
            <w:tcW w:w="2515" w:type="dxa"/>
          </w:tcPr>
          <w:p w14:paraId="26D335C2" w14:textId="77777777" w:rsidR="00860251" w:rsidRDefault="00860251" w:rsidP="00FD51A0">
            <w:pPr>
              <w:rPr>
                <w:sz w:val="28"/>
                <w:szCs w:val="28"/>
              </w:rPr>
            </w:pPr>
          </w:p>
        </w:tc>
      </w:tr>
      <w:tr w:rsidR="00860251" w14:paraId="308A7C5A" w14:textId="77777777" w:rsidTr="00466A17">
        <w:tc>
          <w:tcPr>
            <w:tcW w:w="6835" w:type="dxa"/>
          </w:tcPr>
          <w:p w14:paraId="04C2E476" w14:textId="49B4ED84" w:rsidR="00860251" w:rsidRDefault="00860251" w:rsidP="00FD51A0">
            <w:pPr>
              <w:rPr>
                <w:sz w:val="32"/>
                <w:szCs w:val="32"/>
              </w:rPr>
            </w:pPr>
            <w:r>
              <w:rPr>
                <w:sz w:val="32"/>
                <w:szCs w:val="32"/>
              </w:rPr>
              <w:t>Do I have a coinsurance for 90837 or 90847 (individual or family counseling)?</w:t>
            </w:r>
          </w:p>
        </w:tc>
        <w:tc>
          <w:tcPr>
            <w:tcW w:w="2515" w:type="dxa"/>
          </w:tcPr>
          <w:p w14:paraId="43C325B5" w14:textId="77777777" w:rsidR="00860251" w:rsidRDefault="00860251" w:rsidP="00FD51A0">
            <w:pPr>
              <w:rPr>
                <w:sz w:val="28"/>
                <w:szCs w:val="28"/>
              </w:rPr>
            </w:pPr>
          </w:p>
        </w:tc>
      </w:tr>
      <w:tr w:rsidR="00860251" w14:paraId="53B163BD" w14:textId="77777777" w:rsidTr="00466A17">
        <w:tc>
          <w:tcPr>
            <w:tcW w:w="6835" w:type="dxa"/>
          </w:tcPr>
          <w:p w14:paraId="46BB4BE8" w14:textId="30816CB3" w:rsidR="00860251" w:rsidRDefault="00860251" w:rsidP="00FD51A0">
            <w:pPr>
              <w:rPr>
                <w:sz w:val="32"/>
                <w:szCs w:val="32"/>
              </w:rPr>
            </w:pPr>
            <w:r>
              <w:rPr>
                <w:sz w:val="32"/>
                <w:szCs w:val="32"/>
              </w:rPr>
              <w:t xml:space="preserve">Do I have both a copay and coinsurance for 90837 or 90847 (individual or family counseling)? </w:t>
            </w:r>
          </w:p>
        </w:tc>
        <w:tc>
          <w:tcPr>
            <w:tcW w:w="2515" w:type="dxa"/>
          </w:tcPr>
          <w:p w14:paraId="1A5BED75" w14:textId="77777777" w:rsidR="00860251" w:rsidRDefault="00860251" w:rsidP="00FD51A0">
            <w:pPr>
              <w:rPr>
                <w:sz w:val="28"/>
                <w:szCs w:val="28"/>
              </w:rPr>
            </w:pPr>
          </w:p>
        </w:tc>
      </w:tr>
      <w:tr w:rsidR="0089151D" w14:paraId="32C5AD61" w14:textId="77777777" w:rsidTr="00466A17">
        <w:tc>
          <w:tcPr>
            <w:tcW w:w="6835" w:type="dxa"/>
          </w:tcPr>
          <w:p w14:paraId="3E42C49A" w14:textId="61852162" w:rsidR="0089151D" w:rsidRDefault="0089151D" w:rsidP="00FD51A0">
            <w:pPr>
              <w:rPr>
                <w:sz w:val="32"/>
                <w:szCs w:val="32"/>
              </w:rPr>
            </w:pPr>
            <w:r>
              <w:rPr>
                <w:sz w:val="32"/>
                <w:szCs w:val="32"/>
              </w:rPr>
              <w:t>If so, how does this work?</w:t>
            </w:r>
          </w:p>
        </w:tc>
        <w:tc>
          <w:tcPr>
            <w:tcW w:w="2515" w:type="dxa"/>
          </w:tcPr>
          <w:p w14:paraId="227D0F6E" w14:textId="77777777" w:rsidR="0089151D" w:rsidRDefault="0089151D" w:rsidP="00FD51A0">
            <w:pPr>
              <w:rPr>
                <w:sz w:val="28"/>
                <w:szCs w:val="28"/>
              </w:rPr>
            </w:pPr>
          </w:p>
        </w:tc>
      </w:tr>
      <w:tr w:rsidR="0089151D" w14:paraId="3DF9C655" w14:textId="77777777" w:rsidTr="00466A17">
        <w:tc>
          <w:tcPr>
            <w:tcW w:w="6835" w:type="dxa"/>
          </w:tcPr>
          <w:p w14:paraId="6C813CDF" w14:textId="78DF9F3F" w:rsidR="0089151D" w:rsidRDefault="0089151D" w:rsidP="00FD51A0">
            <w:pPr>
              <w:rPr>
                <w:sz w:val="32"/>
                <w:szCs w:val="32"/>
              </w:rPr>
            </w:pPr>
            <w:r>
              <w:rPr>
                <w:sz w:val="32"/>
                <w:szCs w:val="32"/>
              </w:rPr>
              <w:t>Does telehealth (code 02) have a different copay or coinsurance or deductible standards than in person in office sessions for codes 90837 or 90847 (individual or family counseling)?</w:t>
            </w:r>
          </w:p>
        </w:tc>
        <w:tc>
          <w:tcPr>
            <w:tcW w:w="2515" w:type="dxa"/>
          </w:tcPr>
          <w:p w14:paraId="350939C3" w14:textId="77777777" w:rsidR="0089151D" w:rsidRDefault="0089151D" w:rsidP="00FD51A0">
            <w:pPr>
              <w:rPr>
                <w:sz w:val="28"/>
                <w:szCs w:val="28"/>
              </w:rPr>
            </w:pPr>
          </w:p>
        </w:tc>
      </w:tr>
      <w:tr w:rsidR="0089151D" w14:paraId="0A34F503" w14:textId="77777777" w:rsidTr="00466A17">
        <w:tc>
          <w:tcPr>
            <w:tcW w:w="6835" w:type="dxa"/>
          </w:tcPr>
          <w:p w14:paraId="2C66E2BE" w14:textId="7F2580EF" w:rsidR="0089151D" w:rsidRDefault="0089151D" w:rsidP="00FD51A0">
            <w:pPr>
              <w:rPr>
                <w:sz w:val="32"/>
                <w:szCs w:val="32"/>
              </w:rPr>
            </w:pPr>
            <w:r>
              <w:rPr>
                <w:sz w:val="32"/>
                <w:szCs w:val="32"/>
              </w:rPr>
              <w:t>Is there any other payment or coverage difference between telehealth and outpatient office visits for 90837 or 90847 (individual or family counseling)?</w:t>
            </w:r>
          </w:p>
        </w:tc>
        <w:tc>
          <w:tcPr>
            <w:tcW w:w="2515" w:type="dxa"/>
          </w:tcPr>
          <w:p w14:paraId="0215679F" w14:textId="77777777" w:rsidR="0089151D" w:rsidRDefault="0089151D" w:rsidP="00FD51A0">
            <w:pPr>
              <w:rPr>
                <w:sz w:val="28"/>
                <w:szCs w:val="28"/>
              </w:rPr>
            </w:pPr>
          </w:p>
        </w:tc>
      </w:tr>
      <w:tr w:rsidR="0089151D" w14:paraId="1D26022F" w14:textId="77777777" w:rsidTr="00466A17">
        <w:tc>
          <w:tcPr>
            <w:tcW w:w="6835" w:type="dxa"/>
          </w:tcPr>
          <w:p w14:paraId="749ED2D4" w14:textId="175EA585" w:rsidR="0089151D" w:rsidRDefault="0089151D" w:rsidP="00FD51A0">
            <w:pPr>
              <w:rPr>
                <w:sz w:val="32"/>
                <w:szCs w:val="32"/>
              </w:rPr>
            </w:pPr>
            <w:r>
              <w:rPr>
                <w:sz w:val="32"/>
                <w:szCs w:val="32"/>
              </w:rPr>
              <w:t>Put any other comments about copay, coinsurance, deductible, or coverage here</w:t>
            </w:r>
          </w:p>
        </w:tc>
        <w:tc>
          <w:tcPr>
            <w:tcW w:w="2515" w:type="dxa"/>
          </w:tcPr>
          <w:p w14:paraId="0C0B00AF" w14:textId="77777777" w:rsidR="0089151D" w:rsidRDefault="0089151D" w:rsidP="00FD51A0">
            <w:pPr>
              <w:rPr>
                <w:sz w:val="28"/>
                <w:szCs w:val="28"/>
              </w:rPr>
            </w:pPr>
          </w:p>
        </w:tc>
      </w:tr>
      <w:tr w:rsidR="0089151D" w14:paraId="635E4994" w14:textId="77777777" w:rsidTr="00466A17">
        <w:tc>
          <w:tcPr>
            <w:tcW w:w="6835" w:type="dxa"/>
          </w:tcPr>
          <w:p w14:paraId="53D75A9F" w14:textId="6E981D04" w:rsidR="0089151D" w:rsidRDefault="0089151D" w:rsidP="00FD51A0">
            <w:pPr>
              <w:rPr>
                <w:sz w:val="32"/>
                <w:szCs w:val="32"/>
              </w:rPr>
            </w:pPr>
            <w:r>
              <w:rPr>
                <w:sz w:val="32"/>
                <w:szCs w:val="32"/>
              </w:rPr>
              <w:t>Representative’s Name</w:t>
            </w:r>
          </w:p>
        </w:tc>
        <w:tc>
          <w:tcPr>
            <w:tcW w:w="2515" w:type="dxa"/>
          </w:tcPr>
          <w:p w14:paraId="07BC7196" w14:textId="77777777" w:rsidR="0089151D" w:rsidRDefault="0089151D" w:rsidP="00FD51A0">
            <w:pPr>
              <w:rPr>
                <w:sz w:val="28"/>
                <w:szCs w:val="28"/>
              </w:rPr>
            </w:pPr>
          </w:p>
        </w:tc>
      </w:tr>
      <w:tr w:rsidR="0089151D" w14:paraId="24B51B9E" w14:textId="77777777" w:rsidTr="00466A17">
        <w:tc>
          <w:tcPr>
            <w:tcW w:w="6835" w:type="dxa"/>
          </w:tcPr>
          <w:p w14:paraId="08F87E7D" w14:textId="2CDFE854" w:rsidR="0089151D" w:rsidRDefault="0089151D" w:rsidP="00FD51A0">
            <w:pPr>
              <w:rPr>
                <w:sz w:val="32"/>
                <w:szCs w:val="32"/>
              </w:rPr>
            </w:pPr>
            <w:r>
              <w:rPr>
                <w:sz w:val="32"/>
                <w:szCs w:val="32"/>
              </w:rPr>
              <w:t>Reference Number</w:t>
            </w:r>
          </w:p>
        </w:tc>
        <w:tc>
          <w:tcPr>
            <w:tcW w:w="2515" w:type="dxa"/>
          </w:tcPr>
          <w:p w14:paraId="40194692" w14:textId="77777777" w:rsidR="0089151D" w:rsidRDefault="0089151D" w:rsidP="00FD51A0">
            <w:pPr>
              <w:rPr>
                <w:sz w:val="28"/>
                <w:szCs w:val="28"/>
              </w:rPr>
            </w:pPr>
          </w:p>
        </w:tc>
      </w:tr>
      <w:tr w:rsidR="0089151D" w14:paraId="2C5E48DB" w14:textId="77777777" w:rsidTr="00466A17">
        <w:tc>
          <w:tcPr>
            <w:tcW w:w="6835" w:type="dxa"/>
          </w:tcPr>
          <w:p w14:paraId="7DA9EB10" w14:textId="0F9A5DB8" w:rsidR="0089151D" w:rsidRDefault="0089151D" w:rsidP="00FD51A0">
            <w:pPr>
              <w:rPr>
                <w:sz w:val="32"/>
                <w:szCs w:val="32"/>
              </w:rPr>
            </w:pPr>
            <w:r>
              <w:rPr>
                <w:sz w:val="32"/>
                <w:szCs w:val="32"/>
              </w:rPr>
              <w:t>Date and Time of call</w:t>
            </w:r>
          </w:p>
        </w:tc>
        <w:tc>
          <w:tcPr>
            <w:tcW w:w="2515" w:type="dxa"/>
          </w:tcPr>
          <w:p w14:paraId="7AABD02D" w14:textId="77777777" w:rsidR="0089151D" w:rsidRDefault="0089151D" w:rsidP="00FD51A0">
            <w:pPr>
              <w:rPr>
                <w:sz w:val="28"/>
                <w:szCs w:val="28"/>
              </w:rPr>
            </w:pPr>
          </w:p>
        </w:tc>
      </w:tr>
    </w:tbl>
    <w:p w14:paraId="5BDC99BA" w14:textId="77777777" w:rsidR="00466A17" w:rsidRDefault="00466A17" w:rsidP="00466A17"/>
    <w:p w14:paraId="7FFF9787" w14:textId="2732E39C" w:rsidR="003B42C9" w:rsidRDefault="003B42C9" w:rsidP="003B42C9">
      <w:pPr>
        <w:pStyle w:val="NoSpacing"/>
        <w:rPr>
          <w:sz w:val="28"/>
          <w:szCs w:val="28"/>
        </w:rPr>
      </w:pPr>
      <w:r w:rsidRPr="0089151D">
        <w:rPr>
          <w:sz w:val="28"/>
          <w:szCs w:val="28"/>
        </w:rPr>
        <w:t xml:space="preserve">Oasis Counseling Center, Inc. </w:t>
      </w:r>
      <w:r>
        <w:rPr>
          <w:sz w:val="28"/>
          <w:szCs w:val="28"/>
        </w:rPr>
        <w:t>(see below for additional information)</w:t>
      </w:r>
    </w:p>
    <w:p w14:paraId="0B652157" w14:textId="77777777" w:rsidR="003B42C9" w:rsidRDefault="003B42C9" w:rsidP="003B42C9">
      <w:pPr>
        <w:pStyle w:val="NoSpacing"/>
        <w:rPr>
          <w:sz w:val="28"/>
          <w:szCs w:val="28"/>
        </w:rPr>
      </w:pPr>
      <w:r>
        <w:rPr>
          <w:sz w:val="28"/>
          <w:szCs w:val="28"/>
        </w:rPr>
        <w:lastRenderedPageBreak/>
        <w:t>1606 Memorial Drive</w:t>
      </w:r>
    </w:p>
    <w:p w14:paraId="41BCAD7E" w14:textId="77777777" w:rsidR="003B42C9" w:rsidRDefault="003B42C9" w:rsidP="003B42C9">
      <w:pPr>
        <w:pStyle w:val="NoSpacing"/>
        <w:rPr>
          <w:sz w:val="28"/>
          <w:szCs w:val="28"/>
        </w:rPr>
      </w:pPr>
      <w:r>
        <w:rPr>
          <w:sz w:val="28"/>
          <w:szCs w:val="28"/>
        </w:rPr>
        <w:t>Burlington, NC 27215</w:t>
      </w:r>
    </w:p>
    <w:p w14:paraId="7E589F06" w14:textId="77777777" w:rsidR="003B42C9" w:rsidRDefault="003B42C9" w:rsidP="003B42C9">
      <w:pPr>
        <w:pStyle w:val="NoSpacing"/>
        <w:rPr>
          <w:sz w:val="28"/>
          <w:szCs w:val="28"/>
        </w:rPr>
      </w:pPr>
      <w:r>
        <w:rPr>
          <w:sz w:val="28"/>
          <w:szCs w:val="28"/>
        </w:rPr>
        <w:t>This is our only location.  We do not have a location in Chapel Hill.</w:t>
      </w:r>
    </w:p>
    <w:p w14:paraId="28D9AABC" w14:textId="77777777" w:rsidR="003B42C9" w:rsidRDefault="003B42C9" w:rsidP="003B42C9">
      <w:pPr>
        <w:pStyle w:val="NoSpacing"/>
        <w:rPr>
          <w:sz w:val="28"/>
          <w:szCs w:val="28"/>
        </w:rPr>
      </w:pPr>
    </w:p>
    <w:p w14:paraId="4177A405" w14:textId="77777777" w:rsidR="003B42C9" w:rsidRDefault="003B42C9" w:rsidP="003B42C9">
      <w:pPr>
        <w:pStyle w:val="NoSpacing"/>
        <w:rPr>
          <w:sz w:val="28"/>
          <w:szCs w:val="28"/>
        </w:rPr>
      </w:pPr>
      <w:r>
        <w:rPr>
          <w:sz w:val="28"/>
          <w:szCs w:val="28"/>
        </w:rPr>
        <w:t>Oasis Counseling Center – NPI 1467685354</w:t>
      </w:r>
    </w:p>
    <w:p w14:paraId="25DC36B9" w14:textId="77777777" w:rsidR="003B42C9" w:rsidRDefault="003B42C9" w:rsidP="003B42C9">
      <w:pPr>
        <w:pStyle w:val="NoSpacing"/>
        <w:rPr>
          <w:sz w:val="28"/>
          <w:szCs w:val="28"/>
        </w:rPr>
      </w:pPr>
      <w:r>
        <w:rPr>
          <w:sz w:val="28"/>
          <w:szCs w:val="28"/>
        </w:rPr>
        <w:t>Karen Canada – NPI 1023213568 (You can use this one if you do not know which counselor you will be seeing)</w:t>
      </w:r>
    </w:p>
    <w:p w14:paraId="0C2C280F" w14:textId="77777777" w:rsidR="003B42C9" w:rsidRDefault="003B42C9" w:rsidP="003B42C9">
      <w:pPr>
        <w:pStyle w:val="NoSpacing"/>
        <w:rPr>
          <w:sz w:val="28"/>
          <w:szCs w:val="28"/>
        </w:rPr>
      </w:pPr>
      <w:r>
        <w:rPr>
          <w:sz w:val="28"/>
          <w:szCs w:val="28"/>
        </w:rPr>
        <w:t>Susan Carpenter – NPI 1689013070</w:t>
      </w:r>
    </w:p>
    <w:p w14:paraId="15097A8E" w14:textId="77777777" w:rsidR="003B42C9" w:rsidRDefault="003B42C9" w:rsidP="003B42C9">
      <w:pPr>
        <w:pStyle w:val="NoSpacing"/>
        <w:rPr>
          <w:sz w:val="28"/>
          <w:szCs w:val="28"/>
        </w:rPr>
      </w:pPr>
      <w:r>
        <w:rPr>
          <w:sz w:val="28"/>
          <w:szCs w:val="28"/>
        </w:rPr>
        <w:t>Michelle Vann Horton – NPI 1871043455</w:t>
      </w:r>
      <w:r>
        <w:rPr>
          <w:sz w:val="28"/>
          <w:szCs w:val="28"/>
        </w:rPr>
        <w:tab/>
      </w:r>
    </w:p>
    <w:p w14:paraId="27AF486B" w14:textId="77777777" w:rsidR="003B42C9" w:rsidRDefault="003B42C9" w:rsidP="003B42C9">
      <w:pPr>
        <w:pStyle w:val="NoSpacing"/>
        <w:rPr>
          <w:sz w:val="28"/>
          <w:szCs w:val="28"/>
        </w:rPr>
      </w:pPr>
      <w:r>
        <w:rPr>
          <w:sz w:val="28"/>
          <w:szCs w:val="28"/>
        </w:rPr>
        <w:t>Jessica Coble – NPI 1750844437</w:t>
      </w:r>
    </w:p>
    <w:p w14:paraId="0A79F882" w14:textId="77777777" w:rsidR="003B42C9" w:rsidRPr="0089151D" w:rsidRDefault="003B42C9" w:rsidP="003B42C9">
      <w:pPr>
        <w:pStyle w:val="NoSpacing"/>
        <w:rPr>
          <w:sz w:val="28"/>
          <w:szCs w:val="28"/>
        </w:rPr>
      </w:pPr>
      <w:r>
        <w:rPr>
          <w:sz w:val="28"/>
          <w:szCs w:val="28"/>
        </w:rPr>
        <w:t>Rocio Perez – NPI 1568071066</w:t>
      </w:r>
    </w:p>
    <w:p w14:paraId="4102D38B" w14:textId="77777777" w:rsidR="00466A17" w:rsidRDefault="00466A17"/>
    <w:sectPr w:rsidR="00466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F8"/>
    <w:rsid w:val="003B42C9"/>
    <w:rsid w:val="00417AF8"/>
    <w:rsid w:val="00466A17"/>
    <w:rsid w:val="00860251"/>
    <w:rsid w:val="0089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F984"/>
  <w15:chartTrackingRefBased/>
  <w15:docId w15:val="{1C3DF5C4-F85C-4198-860B-80779C23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15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Canada House</dc:creator>
  <cp:keywords/>
  <dc:description/>
  <cp:lastModifiedBy>Canada House</cp:lastModifiedBy>
  <cp:revision>1</cp:revision>
  <dcterms:created xsi:type="dcterms:W3CDTF">2021-01-15T18:58:00Z</dcterms:created>
  <dcterms:modified xsi:type="dcterms:W3CDTF">2021-01-15T19:44:00Z</dcterms:modified>
</cp:coreProperties>
</file>